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857" w:rsidRDefault="00497857" w:rsidP="00497857">
      <w:pPr>
        <w:pStyle w:val="NormalWeb"/>
        <w:jc w:val="center"/>
        <w:rPr>
          <w:rStyle w:val="annexe"/>
          <w:rFonts w:ascii="Arial Narrow" w:hAnsi="Arial Narrow"/>
          <w:sz w:val="22"/>
          <w:szCs w:val="22"/>
        </w:rPr>
      </w:pPr>
    </w:p>
    <w:p w:rsidR="00497857" w:rsidRDefault="00497857" w:rsidP="00497857">
      <w:pPr>
        <w:pStyle w:val="NormalWeb"/>
        <w:jc w:val="center"/>
        <w:rPr>
          <w:rStyle w:val="annexe"/>
          <w:rFonts w:ascii="Arial Narrow" w:hAnsi="Arial Narrow"/>
          <w:sz w:val="22"/>
          <w:szCs w:val="22"/>
        </w:rPr>
      </w:pPr>
      <w:r w:rsidRPr="00A97B40">
        <w:rPr>
          <w:rStyle w:val="annexe"/>
          <w:rFonts w:ascii="Arial Narrow" w:hAnsi="Arial Narrow"/>
          <w:sz w:val="22"/>
          <w:szCs w:val="22"/>
        </w:rPr>
        <w:t xml:space="preserve">Annexe </w:t>
      </w:r>
      <w:r>
        <w:rPr>
          <w:rStyle w:val="annexe"/>
          <w:rFonts w:ascii="Arial Narrow" w:hAnsi="Arial Narrow"/>
          <w:sz w:val="22"/>
          <w:szCs w:val="22"/>
        </w:rPr>
        <w:t>2</w:t>
      </w:r>
    </w:p>
    <w:p w:rsidR="0081663A" w:rsidRDefault="0081663A" w:rsidP="00497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de candidature 20</w:t>
      </w:r>
      <w:r w:rsidR="00EC3B2B">
        <w:rPr>
          <w:b/>
          <w:sz w:val="28"/>
          <w:szCs w:val="28"/>
        </w:rPr>
        <w:t>2</w:t>
      </w:r>
      <w:r w:rsidR="00563C40">
        <w:rPr>
          <w:b/>
          <w:sz w:val="28"/>
          <w:szCs w:val="28"/>
        </w:rPr>
        <w:t>4</w:t>
      </w:r>
    </w:p>
    <w:p w:rsidR="00805357" w:rsidRDefault="00805357" w:rsidP="006033AF">
      <w:pPr>
        <w:jc w:val="center"/>
        <w:rPr>
          <w:b/>
          <w:sz w:val="28"/>
          <w:szCs w:val="28"/>
        </w:rPr>
      </w:pPr>
    </w:p>
    <w:p w:rsidR="0081663A" w:rsidRDefault="00816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Liste d’aptitude aux fonctions de </w:t>
      </w:r>
      <w:r w:rsidR="00F94179">
        <w:rPr>
          <w:sz w:val="28"/>
          <w:szCs w:val="28"/>
        </w:rPr>
        <w:t>directeur délégué aux formations professionnelles et technologiques</w:t>
      </w:r>
    </w:p>
    <w:p w:rsidR="0081663A" w:rsidRDefault="0081663A">
      <w:pPr>
        <w:jc w:val="center"/>
        <w:rPr>
          <w:sz w:val="28"/>
          <w:szCs w:val="28"/>
        </w:rPr>
      </w:pPr>
    </w:p>
    <w:p w:rsidR="0081663A" w:rsidRDefault="0081663A">
      <w:pPr>
        <w:jc w:val="center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Prénom : </w:t>
      </w: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de naissance : </w:t>
      </w:r>
    </w:p>
    <w:p w:rsidR="0081663A" w:rsidRDefault="0081663A">
      <w:pPr>
        <w:jc w:val="both"/>
        <w:rPr>
          <w:sz w:val="28"/>
          <w:szCs w:val="28"/>
        </w:rPr>
      </w:pPr>
    </w:p>
    <w:p w:rsidR="0081663A" w:rsidRDefault="00DB3609">
      <w:pPr>
        <w:jc w:val="both"/>
        <w:rPr>
          <w:sz w:val="28"/>
          <w:szCs w:val="28"/>
        </w:rPr>
      </w:pPr>
      <w:r>
        <w:rPr>
          <w:sz w:val="28"/>
          <w:szCs w:val="28"/>
        </w:rPr>
        <w:t>É</w:t>
      </w:r>
      <w:r w:rsidR="0081663A">
        <w:rPr>
          <w:sz w:val="28"/>
          <w:szCs w:val="28"/>
        </w:rPr>
        <w:t xml:space="preserve">tablissement d’affectation : </w:t>
      </w: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Discipline de recrutement : </w:t>
      </w: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Discipline enseignée : </w:t>
      </w: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Nombre d’années d’expérience dans le domaine de l’enseignement ou de la formation : </w:t>
      </w: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Expériences antérieures en rapport avec les fonctions de </w:t>
      </w:r>
      <w:r w:rsidR="00F94179">
        <w:rPr>
          <w:sz w:val="28"/>
          <w:szCs w:val="28"/>
        </w:rPr>
        <w:t>DDFPT</w:t>
      </w:r>
      <w:r>
        <w:rPr>
          <w:sz w:val="28"/>
          <w:szCs w:val="28"/>
        </w:rPr>
        <w:t> :</w:t>
      </w: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</w:p>
    <w:p w:rsidR="00A143A2" w:rsidRDefault="00A143A2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  <w:r w:rsidR="00563C40">
        <w:rPr>
          <w:sz w:val="28"/>
          <w:szCs w:val="28"/>
        </w:rPr>
        <w:t> :</w:t>
      </w:r>
    </w:p>
    <w:p w:rsidR="0081663A" w:rsidRDefault="0081663A">
      <w:pPr>
        <w:jc w:val="both"/>
        <w:rPr>
          <w:sz w:val="28"/>
          <w:szCs w:val="28"/>
        </w:rPr>
      </w:pPr>
    </w:p>
    <w:p w:rsidR="0081663A" w:rsidRDefault="0081663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Visa du chef d’établissement :</w:t>
      </w:r>
    </w:p>
    <w:sectPr w:rsidR="0081663A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58D" w:rsidRDefault="0079458D">
      <w:r>
        <w:separator/>
      </w:r>
    </w:p>
  </w:endnote>
  <w:endnote w:type="continuationSeparator" w:id="0">
    <w:p w:rsidR="0079458D" w:rsidRDefault="0079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58D" w:rsidRDefault="0079458D">
      <w:r>
        <w:separator/>
      </w:r>
    </w:p>
  </w:footnote>
  <w:footnote w:type="continuationSeparator" w:id="0">
    <w:p w:rsidR="0079458D" w:rsidRDefault="0079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B2B" w:rsidRPr="00EC3B2B" w:rsidRDefault="00013AEB" w:rsidP="00EC3B2B">
    <w:pPr>
      <w:tabs>
        <w:tab w:val="right" w:pos="9072"/>
      </w:tabs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6985</wp:posOffset>
          </wp:positionV>
          <wp:extent cx="1704975" cy="1189990"/>
          <wp:effectExtent l="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77470</wp:posOffset>
          </wp:positionV>
          <wp:extent cx="1119505" cy="111950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gray">
                  <a:xfrm>
                    <a:off x="0" y="0"/>
                    <a:ext cx="111950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B2B" w:rsidRPr="00EC3B2B">
      <w:rPr>
        <w:b/>
        <w:bCs/>
      </w:rPr>
      <w:tab/>
    </w:r>
  </w:p>
  <w:p w:rsidR="00EC3B2B" w:rsidRPr="00EC3B2B" w:rsidRDefault="00EC3B2B" w:rsidP="00EC3B2B">
    <w:pPr>
      <w:tabs>
        <w:tab w:val="right" w:pos="9072"/>
      </w:tabs>
      <w:jc w:val="right"/>
      <w:rPr>
        <w:b/>
        <w:bCs/>
      </w:rPr>
    </w:pPr>
  </w:p>
  <w:p w:rsidR="00EC3B2B" w:rsidRPr="00EC3B2B" w:rsidRDefault="00EC3B2B" w:rsidP="00EC3B2B">
    <w:pPr>
      <w:widowControl w:val="0"/>
      <w:tabs>
        <w:tab w:val="right" w:pos="9026"/>
      </w:tabs>
      <w:autoSpaceDE w:val="0"/>
      <w:autoSpaceDN w:val="0"/>
      <w:jc w:val="right"/>
      <w:rPr>
        <w:rFonts w:ascii="Arial" w:eastAsia="Arial" w:hAnsi="Arial" w:cs="Arial"/>
        <w:b/>
        <w:bCs/>
        <w:lang w:eastAsia="en-US"/>
      </w:rPr>
    </w:pPr>
    <w:r w:rsidRPr="00EC3B2B">
      <w:rPr>
        <w:rFonts w:ascii="Arial" w:eastAsia="Arial" w:hAnsi="Arial" w:cs="Arial"/>
        <w:b/>
        <w:bCs/>
        <w:lang w:eastAsia="en-US"/>
      </w:rPr>
      <w:t>DIRECTION DES RESSOURCES HUMAINES</w:t>
    </w:r>
  </w:p>
  <w:p w:rsidR="00EC3B2B" w:rsidRPr="00EC3B2B" w:rsidRDefault="00EC3B2B" w:rsidP="00EC3B2B">
    <w:pPr>
      <w:widowControl w:val="0"/>
      <w:tabs>
        <w:tab w:val="right" w:pos="9026"/>
      </w:tabs>
      <w:autoSpaceDE w:val="0"/>
      <w:autoSpaceDN w:val="0"/>
      <w:jc w:val="right"/>
      <w:rPr>
        <w:rFonts w:ascii="Arial" w:eastAsia="Arial" w:hAnsi="Arial" w:cs="Arial"/>
        <w:b/>
        <w:bCs/>
        <w:lang w:eastAsia="en-US"/>
      </w:rPr>
    </w:pPr>
    <w:r w:rsidRPr="00EC3B2B">
      <w:rPr>
        <w:rFonts w:ascii="Arial" w:eastAsia="Arial" w:hAnsi="Arial" w:cs="Arial"/>
        <w:b/>
        <w:bCs/>
        <w:lang w:eastAsia="en-US"/>
      </w:rPr>
      <w:t>DIVISION DES PERSONNELS ENSEIGNANTS</w:t>
    </w:r>
  </w:p>
  <w:p w:rsidR="00EC3B2B" w:rsidRPr="00EC3B2B" w:rsidRDefault="00EC3B2B" w:rsidP="00EC3B2B">
    <w:pPr>
      <w:tabs>
        <w:tab w:val="center" w:pos="4536"/>
        <w:tab w:val="right" w:pos="9072"/>
      </w:tabs>
      <w:ind w:left="-2268"/>
      <w:jc w:val="center"/>
      <w:rPr>
        <w:color w:val="AEAAAA"/>
        <w:sz w:val="20"/>
        <w:szCs w:val="20"/>
      </w:rPr>
    </w:pPr>
  </w:p>
  <w:p w:rsidR="0081663A" w:rsidRDefault="0081663A" w:rsidP="00633FE3">
    <w:pPr>
      <w:pStyle w:val="En-tte"/>
      <w:jc w:val="center"/>
    </w:pPr>
  </w:p>
  <w:p w:rsidR="00633FE3" w:rsidRDefault="00633F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AF"/>
    <w:rsid w:val="00013AEB"/>
    <w:rsid w:val="0036381E"/>
    <w:rsid w:val="00453F57"/>
    <w:rsid w:val="00497857"/>
    <w:rsid w:val="00563C40"/>
    <w:rsid w:val="006033AF"/>
    <w:rsid w:val="00633FE3"/>
    <w:rsid w:val="006428C8"/>
    <w:rsid w:val="006A6711"/>
    <w:rsid w:val="006C4E6E"/>
    <w:rsid w:val="0079458D"/>
    <w:rsid w:val="00805357"/>
    <w:rsid w:val="0081663A"/>
    <w:rsid w:val="008A7F77"/>
    <w:rsid w:val="008E3933"/>
    <w:rsid w:val="00931A52"/>
    <w:rsid w:val="00992BD2"/>
    <w:rsid w:val="00A143A2"/>
    <w:rsid w:val="00A7754F"/>
    <w:rsid w:val="00A91BBA"/>
    <w:rsid w:val="00B636AF"/>
    <w:rsid w:val="00B95777"/>
    <w:rsid w:val="00BB4718"/>
    <w:rsid w:val="00C273F6"/>
    <w:rsid w:val="00C51E9E"/>
    <w:rsid w:val="00D127A3"/>
    <w:rsid w:val="00D30842"/>
    <w:rsid w:val="00DB3609"/>
    <w:rsid w:val="00E64A20"/>
    <w:rsid w:val="00EC3B2B"/>
    <w:rsid w:val="00EE5A8D"/>
    <w:rsid w:val="00F43446"/>
    <w:rsid w:val="00F9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1A0D3D3"/>
  <w15:chartTrackingRefBased/>
  <w15:docId w15:val="{90D9977E-D5E5-4E9D-9661-29209905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36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636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7857"/>
    <w:pPr>
      <w:spacing w:before="100" w:beforeAutospacing="1" w:after="100" w:afterAutospacing="1"/>
    </w:pPr>
  </w:style>
  <w:style w:type="character" w:customStyle="1" w:styleId="annexe">
    <w:name w:val="annexe"/>
    <w:basedOn w:val="Policepardfaut"/>
    <w:rsid w:val="0049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2012</vt:lpstr>
    </vt:vector>
  </TitlesOfParts>
  <Company>Rectorat de strasbourg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2012</dc:title>
  <dc:subject/>
  <dc:creator>masterditen</dc:creator>
  <cp:keywords/>
  <cp:lastModifiedBy>Nicolas Fazi</cp:lastModifiedBy>
  <cp:revision>6</cp:revision>
  <cp:lastPrinted>2020-09-15T11:54:00Z</cp:lastPrinted>
  <dcterms:created xsi:type="dcterms:W3CDTF">2023-09-04T13:40:00Z</dcterms:created>
  <dcterms:modified xsi:type="dcterms:W3CDTF">2024-06-02T13:13:00Z</dcterms:modified>
</cp:coreProperties>
</file>