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D00A" w14:textId="77777777" w:rsidR="000B04AF" w:rsidRPr="000B44B5" w:rsidRDefault="000B04AF" w:rsidP="000B04AF">
      <w:pPr>
        <w:pStyle w:val="ServiceInfoHeader"/>
        <w:rPr>
          <w:lang w:val="fr-FR"/>
        </w:rPr>
      </w:pPr>
      <w:r w:rsidRPr="000B44B5"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0056824F" wp14:editId="11D1CE85">
            <wp:simplePos x="0" y="0"/>
            <wp:positionH relativeFrom="column">
              <wp:posOffset>-417830</wp:posOffset>
            </wp:positionH>
            <wp:positionV relativeFrom="paragraph">
              <wp:posOffset>-417830</wp:posOffset>
            </wp:positionV>
            <wp:extent cx="1704693" cy="11899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_logoAC_STRASBOUR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693" cy="118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4B5">
        <w:rPr>
          <w:lang w:val="fr-FR"/>
        </w:rPr>
        <w:t>Direction des ressources humaines</w:t>
      </w:r>
    </w:p>
    <w:p w14:paraId="338417C7" w14:textId="77777777" w:rsidR="000B04AF" w:rsidRPr="000B44B5" w:rsidRDefault="000B04AF" w:rsidP="000B04AF">
      <w:pPr>
        <w:pStyle w:val="ServiceInfoHeader"/>
        <w:rPr>
          <w:lang w:val="fr-FR"/>
        </w:rPr>
      </w:pPr>
      <w:r w:rsidRPr="000B44B5">
        <w:rPr>
          <w:lang w:val="fr-FR"/>
        </w:rPr>
        <w:t>Division des personnels d’administration</w:t>
      </w:r>
    </w:p>
    <w:p w14:paraId="6D9108C7" w14:textId="77777777" w:rsidR="000B04AF" w:rsidRPr="000B44B5" w:rsidRDefault="000B04AF" w:rsidP="002D5291">
      <w:pPr>
        <w:pStyle w:val="ServiceInfoHeader"/>
        <w:rPr>
          <w:lang w:val="fr-FR"/>
        </w:rPr>
      </w:pPr>
      <w:r w:rsidRPr="000B44B5">
        <w:rPr>
          <w:lang w:val="fr-FR"/>
        </w:rPr>
        <w:t>et d’encadrement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0"/>
      </w:tblGrid>
      <w:tr w:rsidR="000B04AF" w:rsidRPr="000B44B5" w14:paraId="65625A29" w14:textId="77777777" w:rsidTr="002D5291">
        <w:trPr>
          <w:trHeight w:val="360"/>
          <w:jc w:val="center"/>
        </w:trPr>
        <w:tc>
          <w:tcPr>
            <w:tcW w:w="8160" w:type="dxa"/>
          </w:tcPr>
          <w:p w14:paraId="700AB22D" w14:textId="77777777" w:rsidR="000B04AF" w:rsidRPr="000B44B5" w:rsidRDefault="000B04AF" w:rsidP="00AC2B6C">
            <w:pPr>
              <w:pStyle w:val="Corpsdetexte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44B5">
              <w:rPr>
                <w:rFonts w:ascii="Arial" w:hAnsi="Arial" w:cs="Arial"/>
                <w:b/>
                <w:sz w:val="24"/>
                <w:szCs w:val="24"/>
              </w:rPr>
              <w:t xml:space="preserve">Annexe </w:t>
            </w:r>
            <w:r w:rsidR="00326AC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B44B5">
              <w:rPr>
                <w:rFonts w:ascii="Arial" w:hAnsi="Arial" w:cs="Arial"/>
                <w:b/>
                <w:sz w:val="24"/>
                <w:szCs w:val="24"/>
              </w:rPr>
              <w:t xml:space="preserve"> – Mouvement intra-académique – Calendrier des opérations</w:t>
            </w:r>
          </w:p>
        </w:tc>
      </w:tr>
    </w:tbl>
    <w:p w14:paraId="0929D3CE" w14:textId="77777777" w:rsidR="00AC2B6C" w:rsidRPr="000B44B5" w:rsidRDefault="00AC2B6C" w:rsidP="00AC2B6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4AF3172" w14:textId="77777777" w:rsidR="00AC2B6C" w:rsidRPr="000B44B5" w:rsidRDefault="000B04AF" w:rsidP="00AC2B6C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0B44B5">
        <w:rPr>
          <w:rFonts w:ascii="Arial" w:hAnsi="Arial" w:cs="Arial"/>
          <w:b/>
          <w:sz w:val="20"/>
          <w:szCs w:val="20"/>
        </w:rPr>
        <w:t xml:space="preserve">Site internet : </w:t>
      </w:r>
      <w:hyperlink r:id="rId7" w:history="1">
        <w:r w:rsidRPr="000B44B5">
          <w:rPr>
            <w:rStyle w:val="Lienhypertexte"/>
            <w:rFonts w:ascii="Arial" w:hAnsi="Arial" w:cs="Arial"/>
            <w:b/>
            <w:sz w:val="20"/>
            <w:szCs w:val="20"/>
          </w:rPr>
          <w:t>https://amia.phm.education.gouv.fr/amia/Amia</w:t>
        </w:r>
      </w:hyperlink>
    </w:p>
    <w:tbl>
      <w:tblPr>
        <w:tblStyle w:val="Grilledutablea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346"/>
        <w:gridCol w:w="2308"/>
        <w:gridCol w:w="1437"/>
        <w:gridCol w:w="2227"/>
        <w:gridCol w:w="2025"/>
        <w:gridCol w:w="1559"/>
        <w:gridCol w:w="3828"/>
      </w:tblGrid>
      <w:tr w:rsidR="001205E0" w:rsidRPr="000B44B5" w14:paraId="774F0EF6" w14:textId="77777777" w:rsidTr="00EA396B">
        <w:trPr>
          <w:trHeight w:val="574"/>
          <w:jc w:val="center"/>
        </w:trPr>
        <w:tc>
          <w:tcPr>
            <w:tcW w:w="2346" w:type="dxa"/>
            <w:vAlign w:val="center"/>
          </w:tcPr>
          <w:p w14:paraId="7008B150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Personnels concernés</w:t>
            </w:r>
          </w:p>
        </w:tc>
        <w:tc>
          <w:tcPr>
            <w:tcW w:w="2308" w:type="dxa"/>
            <w:vAlign w:val="center"/>
          </w:tcPr>
          <w:p w14:paraId="18872E2B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Consultation</w:t>
            </w: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 des postes vacants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 saisie des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voeux</w:t>
            </w:r>
            <w:proofErr w:type="spellEnd"/>
          </w:p>
        </w:tc>
        <w:tc>
          <w:tcPr>
            <w:tcW w:w="1437" w:type="dxa"/>
            <w:vAlign w:val="center"/>
          </w:tcPr>
          <w:p w14:paraId="1502F4E0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Edition de la fiche de confirmation</w:t>
            </w:r>
          </w:p>
        </w:tc>
        <w:tc>
          <w:tcPr>
            <w:tcW w:w="2227" w:type="dxa"/>
            <w:vAlign w:val="center"/>
          </w:tcPr>
          <w:p w14:paraId="2D78F344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Date limite de retour des fiches de confirmation à la DRH/DPAE2</w:t>
            </w:r>
          </w:p>
        </w:tc>
        <w:tc>
          <w:tcPr>
            <w:tcW w:w="2025" w:type="dxa"/>
            <w:vAlign w:val="center"/>
          </w:tcPr>
          <w:p w14:paraId="141952E5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Affichage des caractéristiques validées et </w:t>
            </w:r>
            <w:r w:rsidR="00EA396B">
              <w:rPr>
                <w:rFonts w:ascii="Arial" w:hAnsi="Arial" w:cs="Arial"/>
                <w:b/>
                <w:sz w:val="20"/>
                <w:szCs w:val="20"/>
              </w:rPr>
              <w:t xml:space="preserve">retour des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demande</w:t>
            </w:r>
            <w:r w:rsidR="00EA396B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correction</w:t>
            </w:r>
          </w:p>
        </w:tc>
        <w:tc>
          <w:tcPr>
            <w:tcW w:w="1559" w:type="dxa"/>
            <w:vAlign w:val="center"/>
          </w:tcPr>
          <w:p w14:paraId="2A8DD0D7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Date de publication des résultats</w:t>
            </w:r>
          </w:p>
        </w:tc>
        <w:tc>
          <w:tcPr>
            <w:tcW w:w="3828" w:type="dxa"/>
            <w:vAlign w:val="center"/>
          </w:tcPr>
          <w:p w14:paraId="1D91A40B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Coordonnées du gestionnaire</w:t>
            </w:r>
          </w:p>
        </w:tc>
      </w:tr>
      <w:tr w:rsidR="001205E0" w:rsidRPr="000B44B5" w14:paraId="3573F1CB" w14:textId="77777777" w:rsidTr="00EA396B">
        <w:trPr>
          <w:trHeight w:val="900"/>
          <w:jc w:val="center"/>
        </w:trPr>
        <w:tc>
          <w:tcPr>
            <w:tcW w:w="2346" w:type="dxa"/>
            <w:vAlign w:val="center"/>
          </w:tcPr>
          <w:p w14:paraId="2EFDF2D2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AAE</w:t>
            </w:r>
          </w:p>
        </w:tc>
        <w:tc>
          <w:tcPr>
            <w:tcW w:w="2308" w:type="dxa"/>
            <w:vMerge w:val="restart"/>
            <w:vAlign w:val="center"/>
          </w:tcPr>
          <w:p w14:paraId="0F07BF06" w14:textId="77777777" w:rsidR="00D24791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Du 1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 mars au </w:t>
            </w:r>
          </w:p>
          <w:p w14:paraId="5F593B14" w14:textId="3D73EA3E" w:rsidR="001205E0" w:rsidRPr="000B44B5" w:rsidRDefault="00D24791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2479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05E0" w:rsidRPr="000B44B5">
              <w:rPr>
                <w:rFonts w:ascii="Arial" w:hAnsi="Arial" w:cs="Arial"/>
                <w:b/>
                <w:sz w:val="20"/>
                <w:szCs w:val="20"/>
              </w:rPr>
              <w:t>avril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60CEC">
              <w:rPr>
                <w:rFonts w:ascii="Arial" w:hAnsi="Arial" w:cs="Arial"/>
                <w:b/>
                <w:sz w:val="20"/>
                <w:szCs w:val="20"/>
              </w:rPr>
              <w:t xml:space="preserve"> inclus</w:t>
            </w:r>
          </w:p>
          <w:p w14:paraId="7D3C5178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E5551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972">
              <w:rPr>
                <w:rFonts w:ascii="Arial" w:hAnsi="Arial" w:cs="Arial"/>
                <w:b/>
                <w:sz w:val="48"/>
                <w:szCs w:val="20"/>
              </w:rPr>
              <w:sym w:font="Wingdings" w:char="F0DC"/>
            </w:r>
            <w:r w:rsidRPr="000A69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Mise à jour </w:t>
            </w:r>
            <w:r>
              <w:rPr>
                <w:rFonts w:ascii="Arial" w:hAnsi="Arial" w:cs="Arial"/>
                <w:b/>
                <w:sz w:val="20"/>
                <w:szCs w:val="20"/>
              </w:rPr>
              <w:t>durant la campagne de consultation, en fonction des b</w:t>
            </w: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esoins 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la publication des résultats des opérations de mutation interacadémique </w:t>
            </w:r>
          </w:p>
          <w:p w14:paraId="56EBCD7B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7B593920" w14:textId="77777777" w:rsidR="00D24791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Du 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 au </w:t>
            </w:r>
          </w:p>
          <w:p w14:paraId="2F36C558" w14:textId="78BCBADA" w:rsidR="001205E0" w:rsidRPr="000B44B5" w:rsidRDefault="00F60CEC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205E0" w:rsidRPr="000B44B5">
              <w:rPr>
                <w:rFonts w:ascii="Arial" w:hAnsi="Arial" w:cs="Arial"/>
                <w:b/>
                <w:sz w:val="20"/>
                <w:szCs w:val="20"/>
              </w:rPr>
              <w:t xml:space="preserve"> avril 202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inclus</w:t>
            </w:r>
          </w:p>
        </w:tc>
        <w:tc>
          <w:tcPr>
            <w:tcW w:w="2227" w:type="dxa"/>
            <w:vMerge w:val="restart"/>
            <w:vAlign w:val="center"/>
          </w:tcPr>
          <w:p w14:paraId="633D9CC1" w14:textId="2B2DCDC9" w:rsidR="001205E0" w:rsidRPr="000B44B5" w:rsidRDefault="00D24791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205E0">
              <w:rPr>
                <w:rFonts w:ascii="Arial" w:hAnsi="Arial" w:cs="Arial"/>
                <w:b/>
                <w:sz w:val="20"/>
                <w:szCs w:val="20"/>
              </w:rPr>
              <w:t xml:space="preserve"> avril</w:t>
            </w:r>
            <w:r w:rsidR="001205E0" w:rsidRPr="000B44B5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25" w:type="dxa"/>
            <w:vMerge w:val="restart"/>
            <w:vAlign w:val="center"/>
          </w:tcPr>
          <w:p w14:paraId="4D8AFC5E" w14:textId="77777777" w:rsidR="00D24791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60CEC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 </w:t>
            </w:r>
          </w:p>
          <w:p w14:paraId="4DB38582" w14:textId="083DFFCC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mai 202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6 inclus</w:t>
            </w:r>
          </w:p>
        </w:tc>
        <w:tc>
          <w:tcPr>
            <w:tcW w:w="1559" w:type="dxa"/>
            <w:vMerge w:val="restart"/>
            <w:vAlign w:val="center"/>
          </w:tcPr>
          <w:p w14:paraId="7B15AD8E" w14:textId="6ADE1270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Le 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 juin 202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828" w:type="dxa"/>
            <w:vAlign w:val="center"/>
          </w:tcPr>
          <w:p w14:paraId="09B01EEB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Mme Crépin</w:t>
            </w:r>
          </w:p>
          <w:p w14:paraId="449EDA70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03.88.23.39.41</w:t>
            </w:r>
          </w:p>
          <w:p w14:paraId="28D2AE42" w14:textId="6F61F630" w:rsidR="001205E0" w:rsidRPr="000B44B5" w:rsidRDefault="00D11724" w:rsidP="00D117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hyperlink r:id="rId9" w:history="1">
                <w:r w:rsidRPr="00D11724">
                  <w:rPr>
                    <w:rStyle w:val="Lienhypertexte"/>
                    <w:rFonts w:ascii="Arial" w:hAnsi="Arial" w:cs="Arial"/>
                    <w:b/>
                    <w:sz w:val="20"/>
                    <w:szCs w:val="20"/>
                  </w:rPr>
                  <w:t>rh.aae@ac-strasbourg.fr</w:t>
                </w:r>
              </w:hyperlink>
            </w:hyperlink>
          </w:p>
        </w:tc>
      </w:tr>
      <w:tr w:rsidR="001205E0" w:rsidRPr="000B44B5" w14:paraId="327EFF7E" w14:textId="77777777" w:rsidTr="00EA396B">
        <w:trPr>
          <w:trHeight w:val="1696"/>
          <w:jc w:val="center"/>
        </w:trPr>
        <w:tc>
          <w:tcPr>
            <w:tcW w:w="2346" w:type="dxa"/>
            <w:vAlign w:val="center"/>
          </w:tcPr>
          <w:p w14:paraId="3C0FCE17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SAENES</w:t>
            </w:r>
          </w:p>
        </w:tc>
        <w:tc>
          <w:tcPr>
            <w:tcW w:w="2308" w:type="dxa"/>
            <w:vMerge/>
            <w:vAlign w:val="center"/>
          </w:tcPr>
          <w:p w14:paraId="45621DEC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14:paraId="6022D135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  <w:vMerge/>
            <w:vAlign w:val="center"/>
          </w:tcPr>
          <w:p w14:paraId="32C0BC5D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14:paraId="27071B05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6A4637C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B896FA0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Mme </w:t>
            </w:r>
            <w:r>
              <w:rPr>
                <w:rFonts w:ascii="Arial" w:hAnsi="Arial" w:cs="Arial"/>
                <w:b/>
                <w:sz w:val="20"/>
                <w:szCs w:val="20"/>
              </w:rPr>
              <w:t>Hubert</w:t>
            </w:r>
          </w:p>
          <w:p w14:paraId="628C3653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03.88.23.39.31</w:t>
            </w:r>
          </w:p>
          <w:p w14:paraId="624F4B64" w14:textId="05D9168A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Mme </w:t>
            </w:r>
            <w:proofErr w:type="spellStart"/>
            <w:r w:rsidR="00F60CEC">
              <w:rPr>
                <w:rFonts w:ascii="Arial" w:hAnsi="Arial" w:cs="Arial"/>
                <w:b/>
                <w:sz w:val="20"/>
                <w:szCs w:val="20"/>
              </w:rPr>
              <w:t>Pluwak</w:t>
            </w:r>
            <w:proofErr w:type="spellEnd"/>
          </w:p>
          <w:p w14:paraId="170C2FFF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03.88.23.35.78</w:t>
            </w:r>
          </w:p>
          <w:p w14:paraId="4999F5FE" w14:textId="18D4C4D8" w:rsidR="001205E0" w:rsidRPr="000B44B5" w:rsidRDefault="000552B1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Pr="00D11724">
                <w:rPr>
                  <w:rStyle w:val="Lienhypertexte"/>
                  <w:rFonts w:ascii="Arial" w:hAnsi="Arial" w:cs="Arial"/>
                  <w:b/>
                  <w:sz w:val="20"/>
                  <w:szCs w:val="20"/>
                </w:rPr>
                <w:t>rh.saenes@ac-strasbourg.fr</w:t>
              </w:r>
            </w:hyperlink>
          </w:p>
        </w:tc>
      </w:tr>
      <w:tr w:rsidR="001205E0" w:rsidRPr="000B44B5" w14:paraId="77AD3191" w14:textId="77777777" w:rsidTr="00EA396B">
        <w:trPr>
          <w:trHeight w:val="1719"/>
          <w:jc w:val="center"/>
        </w:trPr>
        <w:tc>
          <w:tcPr>
            <w:tcW w:w="2346" w:type="dxa"/>
            <w:vAlign w:val="center"/>
          </w:tcPr>
          <w:p w14:paraId="4D1C6608" w14:textId="77777777" w:rsidR="001205E0" w:rsidRPr="000B44B5" w:rsidRDefault="001205E0" w:rsidP="00A97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Adjoints administratifs</w:t>
            </w:r>
          </w:p>
        </w:tc>
        <w:tc>
          <w:tcPr>
            <w:tcW w:w="2308" w:type="dxa"/>
            <w:vMerge/>
            <w:vAlign w:val="center"/>
          </w:tcPr>
          <w:p w14:paraId="558311E7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14:paraId="2052B252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  <w:vMerge/>
            <w:vAlign w:val="center"/>
          </w:tcPr>
          <w:p w14:paraId="1F8FC0BE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14:paraId="68E20167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15CB817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D0F24DF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Mme </w:t>
            </w:r>
            <w:proofErr w:type="spellStart"/>
            <w:r w:rsidRPr="000B44B5">
              <w:rPr>
                <w:rFonts w:ascii="Arial" w:hAnsi="Arial" w:cs="Arial"/>
                <w:b/>
                <w:sz w:val="20"/>
                <w:szCs w:val="20"/>
              </w:rPr>
              <w:t>Gatty</w:t>
            </w:r>
            <w:proofErr w:type="spellEnd"/>
          </w:p>
          <w:p w14:paraId="690642AB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03.88.23.36.87</w:t>
            </w:r>
          </w:p>
          <w:p w14:paraId="06A4D268" w14:textId="4B0991D2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Mme </w:t>
            </w:r>
            <w:proofErr w:type="spellStart"/>
            <w:r w:rsidR="00D24791">
              <w:rPr>
                <w:rFonts w:ascii="Arial" w:hAnsi="Arial" w:cs="Arial"/>
                <w:b/>
                <w:sz w:val="20"/>
                <w:szCs w:val="20"/>
              </w:rPr>
              <w:t>Stroili</w:t>
            </w:r>
            <w:proofErr w:type="spellEnd"/>
          </w:p>
          <w:p w14:paraId="7C288BD6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03.88.23.39.11</w:t>
            </w:r>
          </w:p>
          <w:p w14:paraId="496AF298" w14:textId="77777777" w:rsidR="001205E0" w:rsidRPr="00AC7E78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E78">
              <w:rPr>
                <w:rFonts w:ascii="Arial" w:hAnsi="Arial" w:cs="Arial"/>
                <w:b/>
                <w:sz w:val="20"/>
                <w:szCs w:val="20"/>
              </w:rPr>
              <w:t>Mme Jacquier</w:t>
            </w:r>
          </w:p>
          <w:p w14:paraId="26E987B0" w14:textId="77777777" w:rsidR="001205E0" w:rsidRPr="00AC7E78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E78">
              <w:rPr>
                <w:rFonts w:ascii="Arial" w:hAnsi="Arial" w:cs="Arial"/>
                <w:b/>
                <w:sz w:val="20"/>
                <w:szCs w:val="20"/>
              </w:rPr>
              <w:t>03.88.23.39.75</w:t>
            </w:r>
          </w:p>
          <w:p w14:paraId="680735F0" w14:textId="1BABF0CB" w:rsidR="001205E0" w:rsidRPr="000B44B5" w:rsidRDefault="000552B1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1" w:history="1">
              <w:r w:rsidRPr="00D11724">
                <w:rPr>
                  <w:rStyle w:val="Lienhypertexte"/>
                  <w:rFonts w:ascii="Arial" w:hAnsi="Arial" w:cs="Arial"/>
                  <w:b/>
                  <w:sz w:val="20"/>
                  <w:szCs w:val="20"/>
                </w:rPr>
                <w:t>rh.adjaenes@ac-strasbourg.fr</w:t>
              </w:r>
            </w:hyperlink>
          </w:p>
        </w:tc>
      </w:tr>
      <w:tr w:rsidR="001205E0" w:rsidRPr="000B44B5" w14:paraId="3BC769FC" w14:textId="77777777" w:rsidTr="00EA396B">
        <w:trPr>
          <w:trHeight w:val="1372"/>
          <w:jc w:val="center"/>
        </w:trPr>
        <w:tc>
          <w:tcPr>
            <w:tcW w:w="2346" w:type="dxa"/>
            <w:vAlign w:val="center"/>
          </w:tcPr>
          <w:p w14:paraId="4A5391C5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Techniciens et Adjoints techniques de recherche et de formation</w:t>
            </w:r>
          </w:p>
        </w:tc>
        <w:tc>
          <w:tcPr>
            <w:tcW w:w="2308" w:type="dxa"/>
            <w:vMerge/>
            <w:vAlign w:val="center"/>
          </w:tcPr>
          <w:p w14:paraId="030C036B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14:paraId="7EEBD2F8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  <w:vMerge/>
            <w:vAlign w:val="center"/>
          </w:tcPr>
          <w:p w14:paraId="38096FA7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14:paraId="5D0D384D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F35CB9F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7C8F228" w14:textId="77777777" w:rsidR="00D24791" w:rsidRPr="000B44B5" w:rsidRDefault="00D24791" w:rsidP="00D24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Mme François</w:t>
            </w:r>
          </w:p>
          <w:p w14:paraId="62FE9DF4" w14:textId="77777777" w:rsidR="00D24791" w:rsidRPr="000B44B5" w:rsidRDefault="00D24791" w:rsidP="00D24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03.88.23.39.21</w:t>
            </w:r>
          </w:p>
          <w:p w14:paraId="2DD170F3" w14:textId="6C4971B9" w:rsidR="001205E0" w:rsidRPr="000B44B5" w:rsidRDefault="001205E0" w:rsidP="00A97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 xml:space="preserve">Mme </w:t>
            </w:r>
            <w:r w:rsidR="00D24791">
              <w:rPr>
                <w:rFonts w:ascii="Arial" w:hAnsi="Arial" w:cs="Arial"/>
                <w:b/>
                <w:sz w:val="20"/>
                <w:szCs w:val="20"/>
              </w:rPr>
              <w:t>Toussaint</w:t>
            </w:r>
          </w:p>
          <w:p w14:paraId="56E6DA1D" w14:textId="77777777" w:rsidR="001205E0" w:rsidRPr="000B44B5" w:rsidRDefault="001205E0" w:rsidP="00A97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03.88.23.35.15</w:t>
            </w:r>
          </w:p>
          <w:p w14:paraId="30C62007" w14:textId="481F2F2F" w:rsidR="001205E0" w:rsidRPr="000B44B5" w:rsidRDefault="00D11724" w:rsidP="00D117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2" w:history="1">
              <w:hyperlink r:id="rId13" w:history="1">
                <w:r w:rsidR="000552B1" w:rsidRPr="000552B1">
                  <w:rPr>
                    <w:rStyle w:val="Lienhypertexte"/>
                    <w:rFonts w:ascii="Arial" w:hAnsi="Arial" w:cs="Arial"/>
                    <w:b/>
                    <w:sz w:val="20"/>
                    <w:szCs w:val="20"/>
                  </w:rPr>
                  <w:t>rh.itrf@ac-strasbourg.fr</w:t>
                </w:r>
              </w:hyperlink>
            </w:hyperlink>
          </w:p>
        </w:tc>
      </w:tr>
      <w:tr w:rsidR="001205E0" w:rsidRPr="000B44B5" w14:paraId="2667C3DB" w14:textId="77777777" w:rsidTr="00EA396B">
        <w:trPr>
          <w:trHeight w:val="924"/>
          <w:jc w:val="center"/>
        </w:trPr>
        <w:tc>
          <w:tcPr>
            <w:tcW w:w="2346" w:type="dxa"/>
            <w:vAlign w:val="center"/>
          </w:tcPr>
          <w:p w14:paraId="6C39C049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Infirmiers et assistants sociaux</w:t>
            </w:r>
          </w:p>
        </w:tc>
        <w:tc>
          <w:tcPr>
            <w:tcW w:w="2308" w:type="dxa"/>
            <w:vMerge/>
            <w:vAlign w:val="center"/>
          </w:tcPr>
          <w:p w14:paraId="7E92A541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14:paraId="5ADAAED0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  <w:vMerge/>
            <w:vAlign w:val="center"/>
          </w:tcPr>
          <w:p w14:paraId="127159AD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14:paraId="2189FBD8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58F5793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71F6E88" w14:textId="7B45C73A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Mme </w:t>
            </w:r>
            <w:r w:rsidR="00F60CEC">
              <w:rPr>
                <w:rFonts w:ascii="Arial" w:hAnsi="Arial" w:cs="Arial"/>
                <w:b/>
                <w:sz w:val="20"/>
                <w:szCs w:val="20"/>
              </w:rPr>
              <w:t>Roos</w:t>
            </w:r>
          </w:p>
          <w:p w14:paraId="7BE01FDC" w14:textId="77777777" w:rsidR="001205E0" w:rsidRPr="000B44B5" w:rsidRDefault="001205E0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4B5">
              <w:rPr>
                <w:rFonts w:ascii="Arial" w:hAnsi="Arial" w:cs="Arial"/>
                <w:b/>
                <w:sz w:val="20"/>
                <w:szCs w:val="20"/>
              </w:rPr>
              <w:t>03.88.23.39.58</w:t>
            </w:r>
          </w:p>
          <w:p w14:paraId="60332D8F" w14:textId="4B427C4E" w:rsidR="001205E0" w:rsidRPr="000B44B5" w:rsidRDefault="00D11724" w:rsidP="0012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" w:history="1">
              <w:r w:rsidRPr="00D11724">
                <w:rPr>
                  <w:rFonts w:ascii="Arial" w:hAnsi="Arial" w:cs="Arial"/>
                  <w:b/>
                  <w:color w:val="0563C1" w:themeColor="hyperlink"/>
                  <w:sz w:val="20"/>
                  <w:szCs w:val="20"/>
                  <w:u w:val="single"/>
                </w:rPr>
                <w:t>rh.medico-sociaux@ac-strasbourg.fr</w:t>
              </w:r>
            </w:hyperlink>
          </w:p>
        </w:tc>
      </w:tr>
    </w:tbl>
    <w:p w14:paraId="75D17A87" w14:textId="77777777" w:rsidR="002D5291" w:rsidRPr="000B44B5" w:rsidRDefault="002D5291" w:rsidP="00A97C03">
      <w:pPr>
        <w:tabs>
          <w:tab w:val="left" w:pos="3180"/>
        </w:tabs>
      </w:pPr>
    </w:p>
    <w:sectPr w:rsidR="002D5291" w:rsidRPr="000B44B5" w:rsidSect="002D5291">
      <w:pgSz w:w="16838" w:h="11906" w:orient="landscape" w:code="9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BB03" w14:textId="77777777" w:rsidR="000B04AF" w:rsidRDefault="000B04AF" w:rsidP="000B04AF">
      <w:pPr>
        <w:spacing w:after="0" w:line="240" w:lineRule="auto"/>
      </w:pPr>
      <w:r>
        <w:separator/>
      </w:r>
    </w:p>
  </w:endnote>
  <w:endnote w:type="continuationSeparator" w:id="0">
    <w:p w14:paraId="6C1A7B2B" w14:textId="77777777" w:rsidR="000B04AF" w:rsidRDefault="000B04AF" w:rsidP="000B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F07C" w14:textId="77777777" w:rsidR="000B04AF" w:rsidRDefault="000B04AF" w:rsidP="000B04AF">
      <w:pPr>
        <w:spacing w:after="0" w:line="240" w:lineRule="auto"/>
      </w:pPr>
      <w:r>
        <w:separator/>
      </w:r>
    </w:p>
  </w:footnote>
  <w:footnote w:type="continuationSeparator" w:id="0">
    <w:p w14:paraId="129633DD" w14:textId="77777777" w:rsidR="000B04AF" w:rsidRDefault="000B04AF" w:rsidP="000B0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AF"/>
    <w:rsid w:val="000552B1"/>
    <w:rsid w:val="000A1892"/>
    <w:rsid w:val="000A6972"/>
    <w:rsid w:val="000B04AF"/>
    <w:rsid w:val="000B44B5"/>
    <w:rsid w:val="001153D9"/>
    <w:rsid w:val="001205E0"/>
    <w:rsid w:val="00235CFD"/>
    <w:rsid w:val="002D5291"/>
    <w:rsid w:val="00326AC1"/>
    <w:rsid w:val="00334B68"/>
    <w:rsid w:val="00453039"/>
    <w:rsid w:val="0046183D"/>
    <w:rsid w:val="005175BF"/>
    <w:rsid w:val="005C4DBF"/>
    <w:rsid w:val="005E0811"/>
    <w:rsid w:val="008E2C26"/>
    <w:rsid w:val="00956FAC"/>
    <w:rsid w:val="00A1538D"/>
    <w:rsid w:val="00A364F5"/>
    <w:rsid w:val="00A97C03"/>
    <w:rsid w:val="00AC2B6C"/>
    <w:rsid w:val="00AC7E78"/>
    <w:rsid w:val="00D11724"/>
    <w:rsid w:val="00D24791"/>
    <w:rsid w:val="00EA396B"/>
    <w:rsid w:val="00F5514B"/>
    <w:rsid w:val="00F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39D5"/>
  <w15:chartTrackingRefBased/>
  <w15:docId w15:val="{DFB13ABA-7CAC-41A7-B2E5-2DA09B68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B04A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0B04AF"/>
    <w:rPr>
      <w:rFonts w:ascii="Arial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B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4AF"/>
  </w:style>
  <w:style w:type="paragraph" w:styleId="Corpsdetexte">
    <w:name w:val="Body Text"/>
    <w:basedOn w:val="Normal"/>
    <w:link w:val="CorpsdetexteCar"/>
    <w:uiPriority w:val="99"/>
    <w:semiHidden/>
    <w:unhideWhenUsed/>
    <w:rsid w:val="000B04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B04AF"/>
  </w:style>
  <w:style w:type="character" w:styleId="Lienhypertexte">
    <w:name w:val="Hyperlink"/>
    <w:basedOn w:val="Policepardfaut"/>
    <w:uiPriority w:val="99"/>
    <w:unhideWhenUsed/>
    <w:rsid w:val="000B04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04A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B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B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crepin@ac-strasbourg.fr" TargetMode="External"/><Relationship Id="rId13" Type="http://schemas.openxmlformats.org/officeDocument/2006/relationships/hyperlink" Target="mailto:rh.itrf@ac-strasbourg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mia.phm.education.gouv.fr/amia/Amia" TargetMode="External"/><Relationship Id="rId12" Type="http://schemas.openxmlformats.org/officeDocument/2006/relationships/hyperlink" Target="mailto:Elise.toussaint@ac-strasbourg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h.adjaenes@ac-strasbourg.f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rh.saenes@ac-strasbourg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h.aae@ac-strasbourg.fr" TargetMode="External"/><Relationship Id="rId14" Type="http://schemas.openxmlformats.org/officeDocument/2006/relationships/hyperlink" Target="mailto:Jenna.roos@ac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Lemoine</dc:creator>
  <cp:keywords/>
  <dc:description/>
  <cp:lastModifiedBy>Sandrine Knapp</cp:lastModifiedBy>
  <cp:revision>11</cp:revision>
  <cp:lastPrinted>2024-02-09T12:50:00Z</cp:lastPrinted>
  <dcterms:created xsi:type="dcterms:W3CDTF">2023-02-23T09:45:00Z</dcterms:created>
  <dcterms:modified xsi:type="dcterms:W3CDTF">2026-02-12T15:50:00Z</dcterms:modified>
</cp:coreProperties>
</file>